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71" w:rsidRPr="00BA0871" w:rsidRDefault="00BA0871" w:rsidP="00BA0871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BA0871">
        <w:rPr>
          <w:rFonts w:ascii="Times New Roman" w:hAnsi="Times New Roman"/>
          <w:sz w:val="24"/>
          <w:szCs w:val="28"/>
        </w:rPr>
        <w:t xml:space="preserve">                                                 Утверждаю</w:t>
      </w:r>
    </w:p>
    <w:p w:rsidR="00BA0871" w:rsidRPr="00BA0871" w:rsidRDefault="00BA0871" w:rsidP="00BA0871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BA0871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Директор МБОУ СОШ №20</w:t>
      </w:r>
    </w:p>
    <w:p w:rsidR="00BA0871" w:rsidRPr="00BA0871" w:rsidRDefault="00BA0871" w:rsidP="00BA0871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BA0871"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  <w:proofErr w:type="spellStart"/>
      <w:r w:rsidRPr="00BA0871">
        <w:rPr>
          <w:rFonts w:ascii="Times New Roman" w:hAnsi="Times New Roman"/>
          <w:sz w:val="24"/>
          <w:szCs w:val="28"/>
        </w:rPr>
        <w:t>В.В.Канунников</w:t>
      </w:r>
      <w:proofErr w:type="spellEnd"/>
    </w:p>
    <w:p w:rsidR="00BA0871" w:rsidRPr="00BA0871" w:rsidRDefault="00BA0871" w:rsidP="00BA0871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BA0871">
        <w:rPr>
          <w:rFonts w:ascii="Times New Roman" w:hAnsi="Times New Roman"/>
          <w:sz w:val="24"/>
          <w:szCs w:val="28"/>
        </w:rPr>
        <w:t xml:space="preserve">                                                                       _____________________</w:t>
      </w:r>
    </w:p>
    <w:p w:rsidR="00BA0871" w:rsidRPr="00BA0871" w:rsidRDefault="00BA0871" w:rsidP="00C92C5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92C57" w:rsidRDefault="00C92C57" w:rsidP="00C92C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мероприятий штаба воспитательной работы по профилактике безнадзорности и правонарушений учащихся МБОУ СОШ № 20,</w:t>
      </w:r>
      <w:r w:rsidR="00BA08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реализации Закона Краснодарского края № 1539-КЗ «О мерах по профилактике безнадзорности и правонарушений несовершеннолетних в Краснодарском крае»</w:t>
      </w:r>
      <w:r w:rsidR="006240D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C1ED3">
        <w:rPr>
          <w:rFonts w:ascii="Times New Roman" w:hAnsi="Times New Roman" w:cs="Times New Roman"/>
          <w:b/>
          <w:sz w:val="28"/>
          <w:szCs w:val="28"/>
        </w:rPr>
        <w:t>7</w:t>
      </w:r>
      <w:r w:rsidR="006240D6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BC1ED3">
        <w:rPr>
          <w:rFonts w:ascii="Times New Roman" w:hAnsi="Times New Roman" w:cs="Times New Roman"/>
          <w:b/>
          <w:sz w:val="28"/>
          <w:szCs w:val="28"/>
        </w:rPr>
        <w:t>8</w:t>
      </w:r>
      <w:r w:rsidR="006240D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tbl>
      <w:tblPr>
        <w:tblStyle w:val="a4"/>
        <w:tblW w:w="10490" w:type="dxa"/>
        <w:tblInd w:w="-601" w:type="dxa"/>
        <w:tblLook w:val="04A0"/>
      </w:tblPr>
      <w:tblGrid>
        <w:gridCol w:w="594"/>
        <w:gridCol w:w="4883"/>
        <w:gridCol w:w="2059"/>
        <w:gridCol w:w="2954"/>
      </w:tblGrid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 (направление деятельности)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92C57" w:rsidTr="00C92C57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с документами, создание нормативно-правовой базы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следующих планов работы:</w:t>
            </w:r>
          </w:p>
          <w:p w:rsidR="00C92C57" w:rsidRDefault="00C92C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по предупреждению и профилактике безнадзорности, беспризорности и правонарушений несовершеннолетних;</w:t>
            </w:r>
          </w:p>
          <w:p w:rsidR="00C92C57" w:rsidRDefault="00C92C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 мероприятий по профилактике экстремизма;</w:t>
            </w:r>
          </w:p>
          <w:p w:rsidR="00C92C57" w:rsidRDefault="00C92C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работы Совета профилактики школы;</w:t>
            </w:r>
          </w:p>
          <w:p w:rsidR="00C92C57" w:rsidRDefault="00C92C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работы клуба «Подросток и закон»;</w:t>
            </w:r>
          </w:p>
          <w:p w:rsidR="00C92C57" w:rsidRDefault="00C92C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 работы с опекаемыми детьми;</w:t>
            </w:r>
          </w:p>
          <w:p w:rsidR="00C92C57" w:rsidRDefault="00C92C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 работы по профилактике жестокого обращения с детьми и подростками (суицида среди детей и подростков);</w:t>
            </w:r>
          </w:p>
          <w:p w:rsidR="00C92C57" w:rsidRDefault="00C92C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 работы инспектора ПДН.</w:t>
            </w:r>
          </w:p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 w:rsidP="008210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616C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2104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.09.201</w:t>
            </w:r>
            <w:r w:rsidR="00BC1ED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ВР, социальный педагог, педагог-психолог, инспектор ПДН (далее – ШВР) 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детей и подростков, посещающих кружки и секции в школе и УДО в дневное и вечернее время, заполнение базы внеурочной занятости. Мониторинг внеурочной занятости учащихся школы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 w:rsidP="00BC1E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25.09.201</w:t>
            </w:r>
            <w:r w:rsidR="00BC1ED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методического и раздаточного материала по пропаганде Закона</w:t>
            </w:r>
          </w:p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№ 1539-КЗ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учета всех подлежащих обучению граждан, проживающих на территории микрорайона школы и имеющих право на получение образования  во время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обходов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</w:t>
            </w:r>
            <w:r w:rsidR="00BC1ED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C92C57" w:rsidRDefault="00C92C57" w:rsidP="00BC1E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</w:t>
            </w:r>
            <w:r w:rsidR="00BC1ED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банка данных учащихся, состоящих на различных формах учета (КДН, ПДН,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учет, нарушители Закона 1539-КЗ)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 w:rsidP="00BC1E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616C8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.09.201</w:t>
            </w:r>
            <w:r w:rsidR="00BC1ED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 мере необходимости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личных карточек нарушителей Закона № 1539-КЗ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период проведения летней кампании и каникул в течение учебного года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 w:rsidP="00BC1E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15.05.201</w:t>
            </w:r>
            <w:r w:rsidR="00BC1ED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 необходимости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C92C57" w:rsidTr="00C92C57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Взаимодействие со службами района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инспекторами подразделений по делам несовершеннолетних УВД, закреплённых за школой по реализации ФЗ от 24.06.99 № 120-ФЗ «Об основах системы профилактики безнадзорности и правонарушений несовершеннолетних» и Закона № 1539-КЗ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педагогических работников в совместных межведомственных рейдах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раз в месяц в течение года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школы, ШВР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рейдов работников школы в социуме микрорайона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2-3 раза в неделю в течение года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сотрудников полиции для дежурства на массовых мероприятиях 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врача-нарколога, других специалистов ЦРБ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проведении тематических Недель (по отдельному графику)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C92C57" w:rsidTr="00C92C57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Диагностическая работа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рейдовых мероприятий в рамках  Закона 1539-КЗ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 w:rsidP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Коррекционно-диагностическая работа педагога- психолога с учащимися, находящимися в трудной жизненной ситуации и социально-опасном положении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 выявлению детей, склонных к употреблению психотропных веществ, алкоголизму и курению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психологического климата в классном коллективе, в семье учащегося (профилактика суицида)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Ежеквартальный сбор информации о состоянии профилактической работы в школе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20.09.1</w:t>
            </w:r>
            <w:r w:rsidR="00BC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20.12.1</w:t>
            </w:r>
            <w:r w:rsidR="00BC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2C57" w:rsidRDefault="00C92C57" w:rsidP="00BC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</w:t>
            </w:r>
            <w:r w:rsidR="00BC1E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20.06.1</w:t>
            </w:r>
            <w:r w:rsidR="00BC1E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20.0</w:t>
            </w:r>
            <w:r w:rsidR="00BC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C1E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Антинаркотическое добровольное анонимное тестирование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краевому плану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C92C57" w:rsidTr="00C92C57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Информационно-просветительская работа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всех стендов ШВР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5.09.201</w:t>
            </w:r>
            <w:r w:rsidR="00BC1ED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информации о работе ШВР на школьном сайте, в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Школярик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 w:rsidP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УМР, Совет министров д/о «Одиссея»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тематических листовок и буклетов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плану мероприятий, тематических Недель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ШВР, Совет министров д/о «Одиссея»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ежемесячных Дней правовых знаний для учащихся 1-11 классов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4-ый вторник каждого месяца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инспектор ПДН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бесед, классных часов, организация работы правового лектория для учащихся с целью разъяснения требований Закона 1539-КЗ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ШВР, классные руководители</w:t>
            </w:r>
          </w:p>
        </w:tc>
      </w:tr>
      <w:tr w:rsidR="00C92C57" w:rsidTr="00C92C57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с педагогическим коллективом, родителями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собраний, организация работы 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лектория для родителей с целью разъяснения требований Закона 1539-КЗ и др.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раз в четверть, по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мере необходимости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ШВР, классные руководители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социальных межведомственных патронажей семей, находящихся в социально опасном положении, с участием специалистов социальной защиты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 для заместителей директоров по ВР, социальных педагогов, педагогов-психологов, классных руководителей по организации совместной работы в рамках реализации данного Закона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ШВР, педагоги школы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педагогов и родителей по интересующим вопросам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C92C57" w:rsidTr="00C92C57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Совета профилактики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посещающих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школу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20 числа каждого месяца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досуговой занятости в кружках, секциях, клубах и т.п. несовершеннолетних, состоящих на различных формах учета и находящихся в социально опасном положении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ШВР, классные руководители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Совета профилактики и классных руководителей по профилактике безнадзорности и правонарушений несовершеннолетних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ШВР, классные руководители</w:t>
            </w:r>
            <w:r w:rsidR="001C2CC1">
              <w:rPr>
                <w:rFonts w:ascii="Times New Roman" w:eastAsia="Times New Roman" w:hAnsi="Times New Roman" w:cs="Times New Roman"/>
                <w:sz w:val="28"/>
                <w:szCs w:val="28"/>
              </w:rPr>
              <w:t>, актив д/о «Одиссея»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профилактики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</w:t>
            </w:r>
            <w:r w:rsidR="001C2CC1">
              <w:rPr>
                <w:rFonts w:ascii="Times New Roman" w:eastAsia="Times New Roman" w:hAnsi="Times New Roman" w:cs="Times New Roman"/>
                <w:sz w:val="28"/>
                <w:szCs w:val="28"/>
              </w:rPr>
              <w:t>, актив д/о «Одиссея»</w:t>
            </w:r>
          </w:p>
        </w:tc>
      </w:tr>
      <w:tr w:rsidR="00C92C57" w:rsidTr="00C92C57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Организация работы по пропаганде здорового образа жизни, профилактике</w:t>
            </w:r>
          </w:p>
          <w:p w:rsidR="00C92C57" w:rsidRDefault="00C92C5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вредных привычек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 w:rsidP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разъяснительной работы с учащимися о негативных последствиях употребления наркотических и алкогольных веществ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ШВР, Совет министров д/о «Одиссея»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физкультуры, спорта, туризма, здорового образа  жизни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 w:rsidP="00BC1E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</w:t>
            </w:r>
            <w:r w:rsidR="00BC1ED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ШВР, Совет министров д/о «Одиссея»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 w:rsidP="00BC1E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</w:t>
            </w:r>
            <w:r w:rsidR="00BC1ED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ШВР, Совет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министров д/о «Одиссея»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«Подросток и Закон»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 w:rsidP="00BC1E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</w:t>
            </w:r>
            <w:r w:rsidR="00BC1ED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ШВР, Совет министров д/о «Одиссея»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борьбы с суицидом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 w:rsidP="00BC1E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="00616C8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BC1ED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ШВР, Совет министров д/о «Одиссея»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спортклуба «Двадцатка», спортивно – массовых и физкультурно-оздоровительных мероприятий в рамках спартакиады «Спортивные надежды Кубани», спартакиады школьников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ШВР, учителя физической культуры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Дней Здоровья, выступление агитбригады «Радуга»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ШВР, учителя физической культуры,</w:t>
            </w:r>
          </w:p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 уроки, «круглые столы» на нравственно-этические темы, пропаганда ЗОЖ, организация тематических выставок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оборонно-массовой и военно-патриотической работы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 w:rsidP="00BC1E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</w:t>
            </w:r>
            <w:r w:rsidR="00BC1ED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 отдельному плану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ШВР, классные руководители, Совет министров д/о «Одиссея»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 w:rsidP="001C2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</w:t>
            </w:r>
            <w:r w:rsidR="001C2CC1">
              <w:rPr>
                <w:rFonts w:ascii="Times New Roman" w:hAnsi="Times New Roman" w:cs="Times New Roman"/>
                <w:sz w:val="28"/>
                <w:szCs w:val="28"/>
              </w:rPr>
              <w:t xml:space="preserve">Кубань олимпийская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 наркотиков»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ШВР, классные руководители, Совет министров д/о «Одиссея»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борьбы с наркоманией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 w:rsidP="00BC1E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1.03.201</w:t>
            </w:r>
            <w:r w:rsidR="00BC1ED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ШВР, классные руководители, Совет министров д/о «Одиссея»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 w:rsidP="001C2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«</w:t>
            </w:r>
            <w:r w:rsidR="001C2CC1">
              <w:rPr>
                <w:rFonts w:ascii="Times New Roman" w:hAnsi="Times New Roman" w:cs="Times New Roman"/>
                <w:sz w:val="28"/>
                <w:szCs w:val="28"/>
              </w:rPr>
              <w:t xml:space="preserve">Кубань олимпийская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 наркотиков»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C92C57" w:rsidTr="00C92C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и походов в период каникул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57" w:rsidRDefault="00C9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</w:tbl>
    <w:p w:rsidR="00A9649F" w:rsidRDefault="00A9649F" w:rsidP="008C5810"/>
    <w:p w:rsidR="00616C81" w:rsidRDefault="00616C81" w:rsidP="008C5810"/>
    <w:p w:rsidR="00616C81" w:rsidRPr="00616C81" w:rsidRDefault="00616C81" w:rsidP="00616C81">
      <w:pPr>
        <w:ind w:left="-709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616C81">
        <w:rPr>
          <w:rFonts w:ascii="Times New Roman" w:hAnsi="Times New Roman" w:cs="Times New Roman"/>
          <w:sz w:val="28"/>
        </w:rPr>
        <w:t>Заместитель директора по ВР                                                  Ю.А. Виноградова</w:t>
      </w:r>
      <w:bookmarkEnd w:id="0"/>
    </w:p>
    <w:sectPr w:rsidR="00616C81" w:rsidRPr="00616C81" w:rsidSect="0021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C57"/>
    <w:rsid w:val="00002ED0"/>
    <w:rsid w:val="001C2CC1"/>
    <w:rsid w:val="00212D57"/>
    <w:rsid w:val="00454685"/>
    <w:rsid w:val="004731C8"/>
    <w:rsid w:val="005449D4"/>
    <w:rsid w:val="00616C81"/>
    <w:rsid w:val="006240D6"/>
    <w:rsid w:val="007C07EF"/>
    <w:rsid w:val="00821044"/>
    <w:rsid w:val="008C5810"/>
    <w:rsid w:val="00A9649F"/>
    <w:rsid w:val="00BA0871"/>
    <w:rsid w:val="00BC1ED3"/>
    <w:rsid w:val="00C513DB"/>
    <w:rsid w:val="00C57556"/>
    <w:rsid w:val="00C92C57"/>
    <w:rsid w:val="00D3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2C57"/>
    <w:pPr>
      <w:spacing w:after="0" w:line="240" w:lineRule="auto"/>
    </w:pPr>
  </w:style>
  <w:style w:type="table" w:styleId="a4">
    <w:name w:val="Table Grid"/>
    <w:basedOn w:val="a1"/>
    <w:uiPriority w:val="59"/>
    <w:rsid w:val="00C92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75AA-C9A4-4AE3-9098-DB924DA2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1195</Words>
  <Characters>6816</Characters>
  <Application>Microsoft Office Word</Application>
  <DocSecurity>0</DocSecurity>
  <Lines>56</Lines>
  <Paragraphs>15</Paragraphs>
  <ScaleCrop>false</ScaleCrop>
  <Company>20школа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USER</cp:lastModifiedBy>
  <cp:revision>15</cp:revision>
  <cp:lastPrinted>2014-09-19T10:48:00Z</cp:lastPrinted>
  <dcterms:created xsi:type="dcterms:W3CDTF">2013-07-15T06:32:00Z</dcterms:created>
  <dcterms:modified xsi:type="dcterms:W3CDTF">2017-08-22T07:41:00Z</dcterms:modified>
</cp:coreProperties>
</file>